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17"/>
                    <a:stretch>
                      <a:fillRect/>
                    </a:stretch>
                  </pic:blipFill>
                  <pic:spPr>
                    <a:xfrm>
                      <a:off x="0" y="0"/>
                      <a:ext cx="5267960" cy="1560195"/>
                    </a:xfrm>
                    <a:prstGeom prst="rect">
                      <a:avLst/>
                    </a:prstGeom>
                    <a:noFill/>
                    <a:ln>
                      <a:noFill/>
                    </a:ln>
                  </pic:spPr>
                </pic:pic>
              </a:graphicData>
            </a:graphic>
          </wp:inline>
        </w:drawing>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8"/>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19"/>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20"/>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1"/>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2"/>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3"/>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4"/>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5"/>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26"/>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27"/>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29" o:title=""/>
            <o:lock v:ext="edit" aspectratio="t"/>
            <w10:wrap type="none"/>
            <w10:anchorlock/>
          </v:shape>
          <o:OLEObject Type="Embed" ProgID="Equation.KSEE3" ShapeID="_x0000_i1031" DrawAspect="Content" ObjectID="_1468075731" r:id="rId128">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29" o:title=""/>
            <o:lock v:ext="edit" aspectratio="t"/>
            <w10:wrap type="none"/>
            <w10:anchorlock/>
          </v:shape>
          <o:OLEObject Type="Embed" ProgID="Equation.KSEE3" ShapeID="_x0000_i1032" DrawAspect="Content" ObjectID="_1468075732" r:id="rId130">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1"/>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2"/>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3"/>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4"/>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36" o:title=""/>
            <o:lock v:ext="edit" aspectratio="t"/>
            <w10:wrap type="none"/>
            <w10:anchorlock/>
          </v:shape>
          <o:OLEObject Type="Embed" ProgID="Equation.KSEE3" ShapeID="_x0000_i1033" DrawAspect="Content" ObjectID="_1468075733" r:id="rId135">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37"/>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38"/>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41"/>
                    <a:stretch>
                      <a:fillRect/>
                    </a:stretch>
                  </pic:blipFill>
                  <pic:spPr>
                    <a:xfrm>
                      <a:off x="0" y="0"/>
                      <a:ext cx="3200400" cy="3638550"/>
                    </a:xfrm>
                    <a:prstGeom prst="rect">
                      <a:avLst/>
                    </a:prstGeom>
                    <a:noFill/>
                    <a:ln w="9525">
                      <a:noFill/>
                    </a:ln>
                  </pic:spPr>
                </pic:pic>
              </a:graphicData>
            </a:graphic>
          </wp:inline>
        </w:drawing>
      </w:r>
    </w:p>
    <w:p>
      <w:pPr>
        <w:numPr>
          <w:ilvl w:val="0"/>
          <w:numId w:val="0"/>
        </w:numPr>
        <w:ind w:leftChars="0"/>
      </w:pPr>
      <w:r>
        <w:drawing>
          <wp:inline distT="0" distB="0" distL="114300" distR="114300">
            <wp:extent cx="5270500" cy="1014095"/>
            <wp:effectExtent l="0" t="0" r="6350" b="14605"/>
            <wp:docPr id="27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3"/>
                    <pic:cNvPicPr>
                      <a:picLocks noChangeAspect="1"/>
                    </pic:cNvPicPr>
                  </pic:nvPicPr>
                  <pic:blipFill>
                    <a:blip r:embed="rId142"/>
                    <a:stretch>
                      <a:fillRect/>
                    </a:stretch>
                  </pic:blipFill>
                  <pic:spPr>
                    <a:xfrm>
                      <a:off x="0" y="0"/>
                      <a:ext cx="5270500" cy="1014095"/>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hint="eastAsia"/>
          <w:lang w:val="en-US" w:eastAsia="zh-CN"/>
        </w:rPr>
        <w:t>从标记矩阵右下角开始回溯，如果节点为上箭头↑，则继续往上走一格，如果节点为↖，则筛选出该节点对应的字符串，且往左上移动（往左移动一格再往上移动一格），如果左上箭头对应的格子没有箭头，则停止。以此类推，找出所有左上斜箭头对应的字符，即为LCS</w:t>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44" o:title=""/>
            <o:lock v:ext="edit" aspectratio="t"/>
            <w10:wrap type="none"/>
            <w10:anchorlock/>
          </v:shape>
          <o:OLEObject Type="Embed" ProgID="Equation.KSEE3" ShapeID="_x0000_i1034" DrawAspect="Content" ObjectID="_1468075734" r:id="rId143">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46" o:title=""/>
            <o:lock v:ext="edit" aspectratio="t"/>
            <w10:wrap type="none"/>
            <w10:anchorlock/>
          </v:shape>
          <o:OLEObject Type="Embed" ProgID="Equation.KSEE3" ShapeID="_x0000_i1035" DrawAspect="Content" ObjectID="_1468075735" r:id="rId145">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48" o:title=""/>
            <o:lock v:ext="edit" aspectratio="t"/>
            <w10:wrap type="none"/>
            <w10:anchorlock/>
          </v:shape>
          <o:OLEObject Type="Embed" ProgID="Equation.KSEE3" ShapeID="_x0000_i1036" DrawAspect="Content" ObjectID="_1468075736" r:id="rId147">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49"/>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50"/>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51"/>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52"/>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53"/>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54"/>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5"/>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56"/>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57"/>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58"/>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9"/>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60"/>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pPr>
        <w:pStyle w:val="5"/>
        <w:bidi w:val="0"/>
        <w:rPr>
          <w:rFonts w:hint="eastAsia"/>
          <w:lang w:val="en-US" w:eastAsia="zh-CN"/>
        </w:rPr>
      </w:pPr>
      <w:r>
        <w:rPr>
          <w:rFonts w:hint="eastAsia"/>
          <w:lang w:val="en-US" w:eastAsia="zh-CN"/>
        </w:rPr>
        <w:t>DNN（Deep Neural Networks，深度神经网络）</w:t>
      </w:r>
    </w:p>
    <w:p>
      <w:pPr>
        <w:rPr>
          <w:rFonts w:hint="default"/>
          <w:lang w:val="en-US" w:eastAsia="zh-CN"/>
        </w:rPr>
      </w:pPr>
      <w:r>
        <w:rPr>
          <w:rFonts w:hint="default"/>
          <w:lang w:val="en-US" w:eastAsia="zh-CN"/>
        </w:rPr>
        <w:t>神经网络是基于感知机的扩展，而DNN可以理解为有很多隐藏层的神经网络。多层神经网络和深度神经网络DNN其实也是指的一个东西，DNN有时也叫做多层感知机（Multi-Layer perceptron,MLP）</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61"/>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62"/>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63"/>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64"/>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bookmarkStart w:id="17" w:name="_GoBack"/>
      <w:bookmarkEnd w:id="17"/>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165"/>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166"/>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7"/>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68"/>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69"/>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70"/>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71"/>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72"/>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73"/>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74"/>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75"/>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76"/>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77"/>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8"/>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79"/>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180"/>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181"/>
                    <a:stretch>
                      <a:fillRect/>
                    </a:stretch>
                  </pic:blipFill>
                  <pic:spPr>
                    <a:xfrm>
                      <a:off x="0" y="0"/>
                      <a:ext cx="5274310" cy="327088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82"/>
                    <a:stretch>
                      <a:fillRect/>
                    </a:stretch>
                  </pic:blipFill>
                  <pic:spPr>
                    <a:xfrm>
                      <a:off x="0" y="0"/>
                      <a:ext cx="5269865" cy="131127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83"/>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84"/>
                    <a:stretch>
                      <a:fillRect/>
                    </a:stretch>
                  </pic:blipFill>
                  <pic:spPr>
                    <a:xfrm>
                      <a:off x="0" y="0"/>
                      <a:ext cx="3400425" cy="112395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85"/>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86"/>
                    <a:stretch>
                      <a:fillRect/>
                    </a:stretch>
                  </pic:blipFill>
                  <pic:spPr>
                    <a:xfrm>
                      <a:off x="0" y="0"/>
                      <a:ext cx="5266055" cy="903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87"/>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8"/>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9"/>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90"/>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91"/>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92"/>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93"/>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94"/>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95"/>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96"/>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97"/>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98"/>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199"/>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200"/>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01"/>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02"/>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03"/>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04"/>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05"/>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06"/>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07"/>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08"/>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09"/>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10"/>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11"/>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12"/>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13"/>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14"/>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15"/>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16"/>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17"/>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18"/>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19"/>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20"/>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21"/>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3"/>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3"/>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3"/>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22"/>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23"/>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24"/>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25"/>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26"/>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27"/>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28"/>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29"/>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30"/>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31"/>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32"/>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33"/>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34"/>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35"/>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36"/>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37"/>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38"/>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39"/>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40"/>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41"/>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42"/>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43"/>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44"/>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45"/>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46"/>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47"/>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48"/>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49"/>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50"/>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51"/>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52"/>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53"/>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54"/>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55"/>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56"/>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257"/>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258"/>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59"/>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60"/>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261"/>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51"/>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262"/>
                    <a:stretch>
                      <a:fillRect/>
                    </a:stretch>
                  </pic:blipFill>
                  <pic:spPr>
                    <a:xfrm>
                      <a:off x="0" y="0"/>
                      <a:ext cx="5262880" cy="25342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6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6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6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6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6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6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6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7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7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7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7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7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7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76"/>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77"/>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78"/>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79"/>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80"/>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81"/>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82"/>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83"/>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84"/>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85"/>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86"/>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87"/>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88"/>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89"/>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90"/>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91"/>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92"/>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93"/>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94"/>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95"/>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96"/>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97"/>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98"/>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299"/>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300"/>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AC719A"/>
    <w:rsid w:val="0DB56862"/>
    <w:rsid w:val="0DD6510A"/>
    <w:rsid w:val="0E3722FB"/>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6E53D5C"/>
    <w:rsid w:val="17575420"/>
    <w:rsid w:val="17956F9A"/>
    <w:rsid w:val="17A25A08"/>
    <w:rsid w:val="17CC771C"/>
    <w:rsid w:val="17E42B9C"/>
    <w:rsid w:val="18125533"/>
    <w:rsid w:val="188F5716"/>
    <w:rsid w:val="18A547DA"/>
    <w:rsid w:val="18DB190A"/>
    <w:rsid w:val="19DF30F3"/>
    <w:rsid w:val="19E813BC"/>
    <w:rsid w:val="1B191B69"/>
    <w:rsid w:val="1B9D5C6C"/>
    <w:rsid w:val="1BDE06E6"/>
    <w:rsid w:val="1C30448B"/>
    <w:rsid w:val="1C3C0C54"/>
    <w:rsid w:val="1C5A6D7A"/>
    <w:rsid w:val="1C683ECE"/>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BF256C"/>
    <w:rsid w:val="20DB1CCD"/>
    <w:rsid w:val="21422F1C"/>
    <w:rsid w:val="214B1414"/>
    <w:rsid w:val="2168327F"/>
    <w:rsid w:val="21BA7352"/>
    <w:rsid w:val="22443DFD"/>
    <w:rsid w:val="22A15E02"/>
    <w:rsid w:val="22CE5116"/>
    <w:rsid w:val="23272CBC"/>
    <w:rsid w:val="2337299E"/>
    <w:rsid w:val="236E67D1"/>
    <w:rsid w:val="23B6260F"/>
    <w:rsid w:val="24751597"/>
    <w:rsid w:val="24920E89"/>
    <w:rsid w:val="24B13953"/>
    <w:rsid w:val="24D32C02"/>
    <w:rsid w:val="257E3492"/>
    <w:rsid w:val="259F143A"/>
    <w:rsid w:val="260760EE"/>
    <w:rsid w:val="26257BDE"/>
    <w:rsid w:val="266912A6"/>
    <w:rsid w:val="269268D0"/>
    <w:rsid w:val="27431D60"/>
    <w:rsid w:val="277E3B6E"/>
    <w:rsid w:val="27BA4F8F"/>
    <w:rsid w:val="27C77DA6"/>
    <w:rsid w:val="280C5096"/>
    <w:rsid w:val="281D3489"/>
    <w:rsid w:val="281E0B91"/>
    <w:rsid w:val="282A64C6"/>
    <w:rsid w:val="28766579"/>
    <w:rsid w:val="289F65B9"/>
    <w:rsid w:val="28D32B27"/>
    <w:rsid w:val="29090E5D"/>
    <w:rsid w:val="29567500"/>
    <w:rsid w:val="29634C6B"/>
    <w:rsid w:val="296458F5"/>
    <w:rsid w:val="2A057DB7"/>
    <w:rsid w:val="2A230A45"/>
    <w:rsid w:val="2AA03DAE"/>
    <w:rsid w:val="2ACA7BC8"/>
    <w:rsid w:val="2ACB0F2C"/>
    <w:rsid w:val="2AF97591"/>
    <w:rsid w:val="2B985EEC"/>
    <w:rsid w:val="2BD71F8F"/>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1237B7"/>
    <w:rsid w:val="373024B9"/>
    <w:rsid w:val="37641ED5"/>
    <w:rsid w:val="37843BC8"/>
    <w:rsid w:val="37AE0F53"/>
    <w:rsid w:val="37F30064"/>
    <w:rsid w:val="3856252F"/>
    <w:rsid w:val="38574A10"/>
    <w:rsid w:val="38FC0409"/>
    <w:rsid w:val="395207B7"/>
    <w:rsid w:val="39883BEB"/>
    <w:rsid w:val="39AA664C"/>
    <w:rsid w:val="3A616E74"/>
    <w:rsid w:val="3AB96C0E"/>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14898"/>
    <w:rsid w:val="543C5A47"/>
    <w:rsid w:val="54705235"/>
    <w:rsid w:val="54771661"/>
    <w:rsid w:val="55063275"/>
    <w:rsid w:val="553B1F0E"/>
    <w:rsid w:val="554A28A5"/>
    <w:rsid w:val="55D96453"/>
    <w:rsid w:val="55DE772E"/>
    <w:rsid w:val="55E96C81"/>
    <w:rsid w:val="55F64C56"/>
    <w:rsid w:val="560B2921"/>
    <w:rsid w:val="567F1937"/>
    <w:rsid w:val="571B011C"/>
    <w:rsid w:val="575B1480"/>
    <w:rsid w:val="580D6D78"/>
    <w:rsid w:val="58A234A9"/>
    <w:rsid w:val="58C9785F"/>
    <w:rsid w:val="591926C6"/>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4C3F09"/>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FD4076"/>
    <w:rsid w:val="654E6100"/>
    <w:rsid w:val="656E078A"/>
    <w:rsid w:val="66641C58"/>
    <w:rsid w:val="668217FC"/>
    <w:rsid w:val="671115CD"/>
    <w:rsid w:val="67671D6F"/>
    <w:rsid w:val="678A44F7"/>
    <w:rsid w:val="67E23E42"/>
    <w:rsid w:val="67EC0C7F"/>
    <w:rsid w:val="67F225B6"/>
    <w:rsid w:val="680347FF"/>
    <w:rsid w:val="680518DC"/>
    <w:rsid w:val="68360236"/>
    <w:rsid w:val="685067AA"/>
    <w:rsid w:val="68675A73"/>
    <w:rsid w:val="6870774A"/>
    <w:rsid w:val="687705BA"/>
    <w:rsid w:val="68AB0CCF"/>
    <w:rsid w:val="692A758E"/>
    <w:rsid w:val="69301B61"/>
    <w:rsid w:val="694F663A"/>
    <w:rsid w:val="69587A15"/>
    <w:rsid w:val="6A073C98"/>
    <w:rsid w:val="6AD13C72"/>
    <w:rsid w:val="6AFF3E42"/>
    <w:rsid w:val="6B037D50"/>
    <w:rsid w:val="6B411E87"/>
    <w:rsid w:val="6BFB2B6C"/>
    <w:rsid w:val="6C590F06"/>
    <w:rsid w:val="6C8F0405"/>
    <w:rsid w:val="6C9D7CEA"/>
    <w:rsid w:val="6CBF1C23"/>
    <w:rsid w:val="6CFE1EA4"/>
    <w:rsid w:val="6D074E00"/>
    <w:rsid w:val="6D3774EE"/>
    <w:rsid w:val="6D40408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3" Type="http://schemas.openxmlformats.org/officeDocument/2006/relationships/fontTable" Target="fontTable.xml"/><Relationship Id="rId302" Type="http://schemas.openxmlformats.org/officeDocument/2006/relationships/numbering" Target="numbering.xml"/><Relationship Id="rId301" Type="http://schemas.openxmlformats.org/officeDocument/2006/relationships/customXml" Target="../customXml/item1.xml"/><Relationship Id="rId300" Type="http://schemas.openxmlformats.org/officeDocument/2006/relationships/image" Target="media/image285.jpe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4.png"/><Relationship Id="rId298" Type="http://schemas.openxmlformats.org/officeDocument/2006/relationships/image" Target="media/image283.png"/><Relationship Id="rId297" Type="http://schemas.openxmlformats.org/officeDocument/2006/relationships/image" Target="media/image282.png"/><Relationship Id="rId296" Type="http://schemas.openxmlformats.org/officeDocument/2006/relationships/image" Target="media/image281.png"/><Relationship Id="rId295" Type="http://schemas.openxmlformats.org/officeDocument/2006/relationships/image" Target="media/image280.png"/><Relationship Id="rId294" Type="http://schemas.openxmlformats.org/officeDocument/2006/relationships/image" Target="media/image279.png"/><Relationship Id="rId293" Type="http://schemas.openxmlformats.org/officeDocument/2006/relationships/image" Target="media/image278.png"/><Relationship Id="rId292" Type="http://schemas.openxmlformats.org/officeDocument/2006/relationships/image" Target="media/image277.png"/><Relationship Id="rId291" Type="http://schemas.openxmlformats.org/officeDocument/2006/relationships/image" Target="media/image276.png"/><Relationship Id="rId290" Type="http://schemas.openxmlformats.org/officeDocument/2006/relationships/image" Target="media/image275.png"/><Relationship Id="rId29" Type="http://schemas.openxmlformats.org/officeDocument/2006/relationships/image" Target="media/image26.png"/><Relationship Id="rId289" Type="http://schemas.openxmlformats.org/officeDocument/2006/relationships/image" Target="media/image274.png"/><Relationship Id="rId288" Type="http://schemas.openxmlformats.org/officeDocument/2006/relationships/image" Target="media/image273.png"/><Relationship Id="rId287" Type="http://schemas.openxmlformats.org/officeDocument/2006/relationships/image" Target="media/image272.png"/><Relationship Id="rId286" Type="http://schemas.openxmlformats.org/officeDocument/2006/relationships/image" Target="media/image271.png"/><Relationship Id="rId285" Type="http://schemas.openxmlformats.org/officeDocument/2006/relationships/image" Target="media/image270.png"/><Relationship Id="rId284" Type="http://schemas.openxmlformats.org/officeDocument/2006/relationships/image" Target="media/image269.png"/><Relationship Id="rId283" Type="http://schemas.openxmlformats.org/officeDocument/2006/relationships/image" Target="media/image268.png"/><Relationship Id="rId282" Type="http://schemas.openxmlformats.org/officeDocument/2006/relationships/image" Target="media/image267.png"/><Relationship Id="rId281" Type="http://schemas.openxmlformats.org/officeDocument/2006/relationships/image" Target="media/image266.png"/><Relationship Id="rId280" Type="http://schemas.openxmlformats.org/officeDocument/2006/relationships/image" Target="media/image265.png"/><Relationship Id="rId28" Type="http://schemas.openxmlformats.org/officeDocument/2006/relationships/image" Target="media/image25.png"/><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4.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image" Target="media/image247.png"/><Relationship Id="rId261" Type="http://schemas.openxmlformats.org/officeDocument/2006/relationships/image" Target="media/image246.png"/><Relationship Id="rId260" Type="http://schemas.openxmlformats.org/officeDocument/2006/relationships/image" Target="media/image245.png"/><Relationship Id="rId26" Type="http://schemas.openxmlformats.org/officeDocument/2006/relationships/image" Target="media/image23.png"/><Relationship Id="rId259" Type="http://schemas.openxmlformats.org/officeDocument/2006/relationships/image" Target="media/image244.png"/><Relationship Id="rId258" Type="http://schemas.openxmlformats.org/officeDocument/2006/relationships/image" Target="media/image243.png"/><Relationship Id="rId257" Type="http://schemas.openxmlformats.org/officeDocument/2006/relationships/image" Target="media/image242.png"/><Relationship Id="rId256" Type="http://schemas.openxmlformats.org/officeDocument/2006/relationships/image" Target="media/image241.png"/><Relationship Id="rId255" Type="http://schemas.openxmlformats.org/officeDocument/2006/relationships/image" Target="media/image240.jpeg"/><Relationship Id="rId254" Type="http://schemas.openxmlformats.org/officeDocument/2006/relationships/image" Target="media/image239.jpeg"/><Relationship Id="rId253" Type="http://schemas.openxmlformats.org/officeDocument/2006/relationships/image" Target="media/image238.pn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jpeg"/><Relationship Id="rId25" Type="http://schemas.openxmlformats.org/officeDocument/2006/relationships/image" Target="media/image22.png"/><Relationship Id="rId249" Type="http://schemas.openxmlformats.org/officeDocument/2006/relationships/image" Target="media/image234.png"/><Relationship Id="rId248" Type="http://schemas.openxmlformats.org/officeDocument/2006/relationships/image" Target="media/image233.jpe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jpeg"/><Relationship Id="rId241" Type="http://schemas.openxmlformats.org/officeDocument/2006/relationships/image" Target="media/image226.png"/><Relationship Id="rId240" Type="http://schemas.openxmlformats.org/officeDocument/2006/relationships/image" Target="media/image225.png"/><Relationship Id="rId24" Type="http://schemas.openxmlformats.org/officeDocument/2006/relationships/image" Target="media/image21.png"/><Relationship Id="rId239" Type="http://schemas.openxmlformats.org/officeDocument/2006/relationships/image" Target="media/image224.jpeg"/><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jpe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20.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jpe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jpe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wmf"/><Relationship Id="rId147" Type="http://schemas.openxmlformats.org/officeDocument/2006/relationships/oleObject" Target="embeddings/oleObject12.bin"/><Relationship Id="rId146" Type="http://schemas.openxmlformats.org/officeDocument/2006/relationships/image" Target="media/image132.wmf"/><Relationship Id="rId145" Type="http://schemas.openxmlformats.org/officeDocument/2006/relationships/oleObject" Target="embeddings/oleObject11.bin"/><Relationship Id="rId144" Type="http://schemas.openxmlformats.org/officeDocument/2006/relationships/image" Target="media/image131.wmf"/><Relationship Id="rId143" Type="http://schemas.openxmlformats.org/officeDocument/2006/relationships/oleObject" Target="embeddings/oleObject10.bin"/><Relationship Id="rId142" Type="http://schemas.openxmlformats.org/officeDocument/2006/relationships/image" Target="media/image130.png"/><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11.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wmf"/><Relationship Id="rId135" Type="http://schemas.openxmlformats.org/officeDocument/2006/relationships/oleObject" Target="embeddings/oleObject9.bin"/><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oleObject" Target="embeddings/oleObject8.bin"/><Relationship Id="rId13" Type="http://schemas.openxmlformats.org/officeDocument/2006/relationships/image" Target="media/image10.png"/><Relationship Id="rId129" Type="http://schemas.openxmlformats.org/officeDocument/2006/relationships/image" Target="media/image119.wmf"/><Relationship Id="rId128" Type="http://schemas.openxmlformats.org/officeDocument/2006/relationships/oleObject" Target="embeddings/oleObject7.bin"/><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2020-11-08T04:21:47Z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